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7355A8CE" w:rsidR="00E501DD" w:rsidRPr="001008AF" w:rsidRDefault="00613192" w:rsidP="001008AF">
      <w:pPr>
        <w:pStyle w:val="1Zeile"/>
      </w:pPr>
      <w:r>
        <w:t>Wechsel von Ardex zu Gutjahr</w:t>
      </w:r>
    </w:p>
    <w:p w14:paraId="040C6C13" w14:textId="09D8C96C" w:rsidR="0022769C" w:rsidRPr="00541AA9" w:rsidRDefault="00DA0AAB" w:rsidP="00541AA9">
      <w:pPr>
        <w:pStyle w:val="2Zeile-14pt-bold"/>
      </w:pPr>
      <w:r>
        <w:t xml:space="preserve">Emanuel Schreiber </w:t>
      </w:r>
      <w:r w:rsidR="00AE691C">
        <w:t xml:space="preserve">verstärkt die </w:t>
      </w:r>
      <w:r>
        <w:t xml:space="preserve">Gutjahr-Geschäftsführung </w:t>
      </w:r>
    </w:p>
    <w:p w14:paraId="226B293A" w14:textId="6BED8D73" w:rsidR="00E212B1" w:rsidRPr="00A750AA" w:rsidRDefault="0022769C" w:rsidP="00E63DBD">
      <w:pPr>
        <w:pStyle w:val="BickenbachBergstrae-Datum"/>
      </w:pPr>
      <w:r w:rsidRPr="0022769C">
        <w:t xml:space="preserve">Bickenbach/Bergstraße, </w:t>
      </w:r>
      <w:r w:rsidR="00C17162">
        <w:t>30</w:t>
      </w:r>
      <w:r w:rsidRPr="0022769C">
        <w:t>.</w:t>
      </w:r>
      <w:r>
        <w:t xml:space="preserve"> </w:t>
      </w:r>
      <w:r w:rsidR="00BA4B37">
        <w:t>Januar</w:t>
      </w:r>
      <w:r w:rsidRPr="0022769C">
        <w:t xml:space="preserve"> </w:t>
      </w:r>
      <w:r w:rsidRPr="00E63DBD">
        <w:t>20</w:t>
      </w:r>
      <w:r w:rsidR="009436AC" w:rsidRPr="00E63DBD">
        <w:t>2</w:t>
      </w:r>
      <w:r w:rsidR="00BA4B37">
        <w:t>5</w:t>
      </w:r>
      <w:r w:rsidRPr="00E63DBD">
        <w:t xml:space="preserve">. </w:t>
      </w:r>
      <w:r w:rsidR="00613192">
        <w:t xml:space="preserve">Emanuel Schreiber verstärkt seit Anfang des Jahres die </w:t>
      </w:r>
      <w:r w:rsidR="00C63206">
        <w:t>Gutjahr-</w:t>
      </w:r>
      <w:r w:rsidR="00613192">
        <w:t xml:space="preserve">Geschäftsführung. </w:t>
      </w:r>
      <w:r w:rsidR="00C63206">
        <w:t xml:space="preserve">Gemeinsam </w:t>
      </w:r>
      <w:r w:rsidR="00C63206" w:rsidRPr="00C63206">
        <w:t>mit dem geschäftsführenden Gesellschafter Ralph Johann und der kaufmännischen Leiterin Astrid Mekiska</w:t>
      </w:r>
      <w:r w:rsidR="00C63206">
        <w:t xml:space="preserve"> </w:t>
      </w:r>
      <w:r w:rsidR="00172AD0">
        <w:t>soll er die Zukunft des</w:t>
      </w:r>
      <w:r w:rsidR="00C63206">
        <w:t xml:space="preserve"> Entwässerungsspezialisten </w:t>
      </w:r>
      <w:r w:rsidR="00172AD0">
        <w:t>mitgestalten.</w:t>
      </w:r>
      <w:r w:rsidR="001563B0">
        <w:t xml:space="preserve"> Emanuel</w:t>
      </w:r>
      <w:r w:rsidR="00172AD0">
        <w:t xml:space="preserve"> Schreiber kommt von der Muttergesellschaft Ardex</w:t>
      </w:r>
      <w:r w:rsidR="008D22BB">
        <w:t xml:space="preserve"> und war </w:t>
      </w:r>
      <w:r w:rsidR="001563B0">
        <w:t xml:space="preserve">dort </w:t>
      </w:r>
      <w:r w:rsidR="008D22BB">
        <w:t xml:space="preserve">2002 </w:t>
      </w:r>
      <w:r w:rsidR="00BD67C4">
        <w:t xml:space="preserve">auch </w:t>
      </w:r>
      <w:r w:rsidR="008D22BB">
        <w:t xml:space="preserve">maßgeblich an der Markteinführung der Gutjahr-Produkte </w:t>
      </w:r>
      <w:r w:rsidR="00096B33">
        <w:t>durch Ardex</w:t>
      </w:r>
      <w:r w:rsidR="008D22BB">
        <w:t xml:space="preserve"> Österreich beteiligt. </w:t>
      </w:r>
    </w:p>
    <w:p w14:paraId="5CBCE947" w14:textId="7CD63CA9" w:rsidR="0024700B" w:rsidRDefault="0090621F" w:rsidP="00F83557">
      <w:pPr>
        <w:pStyle w:val="Pressetext"/>
      </w:pPr>
      <w:r>
        <w:t xml:space="preserve">Nach 24 Jahren bei Ardex </w:t>
      </w:r>
      <w:r w:rsidR="00165801">
        <w:t>ist</w:t>
      </w:r>
      <w:r>
        <w:t xml:space="preserve"> Emanuel Schreiber </w:t>
      </w:r>
      <w:r w:rsidR="00165801">
        <w:t>zum 1. Januar 2025 in die Gutjahr-Geschäftsführung eingetreten. „</w:t>
      </w:r>
      <w:r w:rsidR="00A64ECE">
        <w:t>Ich kenne Emanuel Schreiber seit über 20 Jahren. Er hat damals die erfolgreiche Einführung von Gutjahr in Österreich aktiv mitgestaltet</w:t>
      </w:r>
      <w:r w:rsidR="00C220E6">
        <w:t xml:space="preserve"> – ich weiß also, </w:t>
      </w:r>
      <w:r w:rsidR="00A64ECE">
        <w:t xml:space="preserve">dass er das </w:t>
      </w:r>
      <w:r w:rsidR="00C220E6">
        <w:t>‚</w:t>
      </w:r>
      <w:r w:rsidR="00A64ECE">
        <w:t>Gutjahr-Gen</w:t>
      </w:r>
      <w:r w:rsidR="00C220E6">
        <w:t>‘</w:t>
      </w:r>
      <w:r w:rsidR="00A64ECE">
        <w:t xml:space="preserve"> in sich trägt</w:t>
      </w:r>
      <w:r w:rsidR="00C220E6">
        <w:t xml:space="preserve">. Deshalb </w:t>
      </w:r>
      <w:r w:rsidR="00A64ECE">
        <w:t>war er auch unser Wunschkandidat</w:t>
      </w:r>
      <w:r w:rsidR="00165801">
        <w:t xml:space="preserve">“, sagt </w:t>
      </w:r>
      <w:r w:rsidR="00AE691C">
        <w:t>Co</w:t>
      </w:r>
      <w:r w:rsidR="00165801">
        <w:t>-Geschäftsführer Ralph Johann.</w:t>
      </w:r>
      <w:r w:rsidR="008A3E27">
        <w:t xml:space="preserve"> </w:t>
      </w:r>
    </w:p>
    <w:p w14:paraId="248CEF99" w14:textId="77777777" w:rsidR="0024700B" w:rsidRDefault="0024700B" w:rsidP="00F83557">
      <w:pPr>
        <w:pStyle w:val="Pressetext"/>
      </w:pPr>
    </w:p>
    <w:p w14:paraId="61E8DA39" w14:textId="0A4A8F42" w:rsidR="008A3E27" w:rsidRDefault="00AE691C" w:rsidP="00F83557">
      <w:pPr>
        <w:pStyle w:val="Pressetext"/>
      </w:pPr>
      <w:r>
        <w:t xml:space="preserve">Emanuel Schreiber </w:t>
      </w:r>
      <w:r w:rsidR="00FA6E94">
        <w:t xml:space="preserve">freut sich auf die neue Aufgabe: </w:t>
      </w:r>
      <w:r w:rsidR="00C220E6">
        <w:t>„Mich hat schon immer beeindruckt, mit welcher</w:t>
      </w:r>
      <w:r w:rsidR="00DC2AA9" w:rsidRPr="00DC2AA9">
        <w:t xml:space="preserve"> Leidenschaft und Hingabe Gutjahr </w:t>
      </w:r>
      <w:r w:rsidR="00C220E6">
        <w:t>die</w:t>
      </w:r>
      <w:r w:rsidR="00C220E6" w:rsidRPr="00DC2AA9">
        <w:t xml:space="preserve"> </w:t>
      </w:r>
      <w:r w:rsidR="00DC2AA9" w:rsidRPr="00DC2AA9">
        <w:t xml:space="preserve">Innovationsführerschaft erreicht hat. </w:t>
      </w:r>
      <w:r w:rsidR="00C220E6">
        <w:t>D</w:t>
      </w:r>
      <w:r w:rsidR="00DC2AA9" w:rsidRPr="00DC2AA9">
        <w:t>iese unermüdliche Begeisterung</w:t>
      </w:r>
      <w:r w:rsidR="00C220E6">
        <w:t xml:space="preserve"> motiviert mich,</w:t>
      </w:r>
      <w:r w:rsidR="00DC2AA9">
        <w:t xml:space="preserve"> </w:t>
      </w:r>
      <w:r w:rsidR="00C220E6">
        <w:t>meine Erfahrung einzubringen, um diese Positionierung Gutjahrs –</w:t>
      </w:r>
      <w:r w:rsidR="001563B0" w:rsidRPr="001563B0">
        <w:t xml:space="preserve"> </w:t>
      </w:r>
      <w:r w:rsidR="003957D9">
        <w:t>gemeinsam</w:t>
      </w:r>
      <w:r w:rsidR="001563B0">
        <w:t xml:space="preserve"> mit </w:t>
      </w:r>
      <w:r w:rsidR="003957D9">
        <w:t xml:space="preserve">unserem Team </w:t>
      </w:r>
      <w:r w:rsidR="00C220E6">
        <w:t xml:space="preserve">– </w:t>
      </w:r>
      <w:r w:rsidR="00DC2AA9">
        <w:t xml:space="preserve">noch </w:t>
      </w:r>
      <w:r w:rsidR="001563B0" w:rsidRPr="001563B0">
        <w:t xml:space="preserve">weiter </w:t>
      </w:r>
      <w:r w:rsidR="007F2CE4">
        <w:t>aus</w:t>
      </w:r>
      <w:r w:rsidR="00DC2AA9">
        <w:t>zu</w:t>
      </w:r>
      <w:r w:rsidR="007F2CE4">
        <w:t>bauen</w:t>
      </w:r>
      <w:r w:rsidR="00C220E6">
        <w:t>.“</w:t>
      </w:r>
    </w:p>
    <w:p w14:paraId="08C0B4BB" w14:textId="77777777" w:rsidR="001563B0" w:rsidRDefault="001563B0" w:rsidP="00F83557">
      <w:pPr>
        <w:pStyle w:val="Pressetext"/>
      </w:pPr>
    </w:p>
    <w:p w14:paraId="2E011DB1" w14:textId="1F30C8C4" w:rsidR="00927B67" w:rsidRPr="00927B67" w:rsidRDefault="00927B67" w:rsidP="00F83557">
      <w:pPr>
        <w:pStyle w:val="Pressetext"/>
        <w:rPr>
          <w:b/>
          <w:bCs/>
        </w:rPr>
      </w:pPr>
      <w:r w:rsidRPr="00927B67">
        <w:rPr>
          <w:b/>
          <w:bCs/>
        </w:rPr>
        <w:t>Verstärkung mit „Gutjahr-Gen“</w:t>
      </w:r>
    </w:p>
    <w:p w14:paraId="5901F336" w14:textId="69668F78" w:rsidR="00E212B1" w:rsidRDefault="001D5B9E" w:rsidP="00F83557">
      <w:pPr>
        <w:pStyle w:val="Pressetext"/>
      </w:pPr>
      <w:r>
        <w:t xml:space="preserve">Der </w:t>
      </w:r>
      <w:r w:rsidRPr="00C220E6">
        <w:t xml:space="preserve">gebürtige </w:t>
      </w:r>
      <w:r w:rsidR="003957D9" w:rsidRPr="00C17162">
        <w:t xml:space="preserve">Österreicher Emanuel </w:t>
      </w:r>
      <w:r>
        <w:t xml:space="preserve">Schreiber hat zunächst als Anwendungstechniker bei Ardex Österreich </w:t>
      </w:r>
      <w:r w:rsidRPr="00C220E6">
        <w:t xml:space="preserve">gearbeitet. 2012 wechselte </w:t>
      </w:r>
      <w:r w:rsidR="009662DA">
        <w:t>der Bauingenieur</w:t>
      </w:r>
      <w:r>
        <w:t xml:space="preserve"> </w:t>
      </w:r>
      <w:r w:rsidRPr="001D5B9E">
        <w:t xml:space="preserve">als Technischer Leiter der </w:t>
      </w:r>
      <w:proofErr w:type="spellStart"/>
      <w:r>
        <w:t>Ardex</w:t>
      </w:r>
      <w:proofErr w:type="spellEnd"/>
      <w:r>
        <w:t>-</w:t>
      </w:r>
      <w:r w:rsidR="007F2CE4" w:rsidRPr="001D5B9E">
        <w:t>G</w:t>
      </w:r>
      <w:r w:rsidR="007F2CE4">
        <w:t>roup</w:t>
      </w:r>
      <w:r w:rsidR="007F2CE4" w:rsidRPr="001D5B9E">
        <w:t xml:space="preserve"> </w:t>
      </w:r>
      <w:r>
        <w:t>an den Hauptsitz</w:t>
      </w:r>
      <w:r w:rsidR="003957D9">
        <w:t xml:space="preserve"> </w:t>
      </w:r>
      <w:r w:rsidR="007F2CE4">
        <w:t>n</w:t>
      </w:r>
      <w:r w:rsidR="003957D9">
        <w:t>ach</w:t>
      </w:r>
      <w:r>
        <w:t xml:space="preserve"> Witten. Dort war </w:t>
      </w:r>
      <w:r w:rsidR="003957D9">
        <w:t>er</w:t>
      </w:r>
      <w:r w:rsidR="00DC2AA9">
        <w:t xml:space="preserve"> auch </w:t>
      </w:r>
      <w:r>
        <w:t>für die</w:t>
      </w:r>
      <w:r w:rsidRPr="001D5B9E">
        <w:t xml:space="preserve"> internationale Produktentwicklung </w:t>
      </w:r>
      <w:r>
        <w:t>mitverantwortlich</w:t>
      </w:r>
      <w:r w:rsidRPr="001D5B9E">
        <w:t xml:space="preserve"> und hat </w:t>
      </w:r>
      <w:r>
        <w:t>zudem</w:t>
      </w:r>
      <w:r w:rsidRPr="001D5B9E">
        <w:t xml:space="preserve"> die </w:t>
      </w:r>
      <w:proofErr w:type="spellStart"/>
      <w:r w:rsidRPr="001D5B9E">
        <w:t>ARDEXAcademy</w:t>
      </w:r>
      <w:proofErr w:type="spellEnd"/>
      <w:r w:rsidRPr="001D5B9E">
        <w:t xml:space="preserve"> weltweit koordiniert</w:t>
      </w:r>
      <w:r>
        <w:t>.</w:t>
      </w:r>
      <w:r w:rsidR="008A3E27">
        <w:t xml:space="preserve"> </w:t>
      </w:r>
      <w:r w:rsidR="00097F0C">
        <w:t xml:space="preserve">„Wir hatten in den vergangenen Jahren immer wieder Berührungspunkte. Deshalb wussten alle Beteiligten, dass das passt“, so </w:t>
      </w:r>
      <w:r w:rsidR="00F22EF0">
        <w:t xml:space="preserve">Ralph </w:t>
      </w:r>
      <w:r w:rsidR="00097F0C">
        <w:t xml:space="preserve">Johann. </w:t>
      </w:r>
    </w:p>
    <w:p w14:paraId="4092D521" w14:textId="77777777" w:rsidR="00C17162" w:rsidRDefault="00C17162">
      <w:pPr>
        <w:spacing w:after="160" w:line="259" w:lineRule="auto"/>
        <w:jc w:val="left"/>
        <w:rPr>
          <w:b/>
          <w:sz w:val="20"/>
          <w:szCs w:val="20"/>
        </w:rPr>
      </w:pPr>
      <w:r>
        <w:rPr>
          <w:b/>
          <w:sz w:val="20"/>
          <w:szCs w:val="20"/>
        </w:rPr>
        <w:br w:type="page"/>
      </w:r>
    </w:p>
    <w:p w14:paraId="1C7E9BDE" w14:textId="13586120" w:rsidR="001008AF" w:rsidRPr="008158CE" w:rsidRDefault="001008AF" w:rsidP="005E7C23">
      <w:pPr>
        <w:pStyle w:val="berGutjahr"/>
        <w:spacing w:before="320"/>
        <w:rPr>
          <w:b/>
          <w:sz w:val="20"/>
          <w:szCs w:val="20"/>
        </w:rPr>
      </w:pPr>
      <w:r w:rsidRPr="008158CE">
        <w:rPr>
          <w:b/>
          <w:sz w:val="20"/>
          <w:szCs w:val="20"/>
        </w:rPr>
        <w:lastRenderedPageBreak/>
        <w:t>Über Gutjahr</w:t>
      </w:r>
    </w:p>
    <w:p w14:paraId="402E4D91" w14:textId="777EBFE5"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7B0B84">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 xml:space="preserve">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 xml:space="preserve">Arts &amp; Others, Anja </w:t>
      </w:r>
      <w:proofErr w:type="spellStart"/>
      <w:r w:rsidRPr="008158CE">
        <w:t>Kassubek</w:t>
      </w:r>
      <w:proofErr w:type="spellEnd"/>
      <w:r w:rsidRPr="008158CE">
        <w:t>,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C17162">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855D" w14:textId="77777777" w:rsidR="00792D46" w:rsidRDefault="00792D46" w:rsidP="00EC4464">
      <w:pPr>
        <w:spacing w:line="240" w:lineRule="auto"/>
      </w:pPr>
      <w:r>
        <w:separator/>
      </w:r>
    </w:p>
  </w:endnote>
  <w:endnote w:type="continuationSeparator" w:id="0">
    <w:p w14:paraId="24B8B501" w14:textId="77777777" w:rsidR="00792D46" w:rsidRDefault="00792D46"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66429" w14:textId="77777777" w:rsidR="00792D46" w:rsidRDefault="00792D46" w:rsidP="00EC4464">
      <w:pPr>
        <w:spacing w:line="240" w:lineRule="auto"/>
      </w:pPr>
      <w:r>
        <w:separator/>
      </w:r>
    </w:p>
  </w:footnote>
  <w:footnote w:type="continuationSeparator" w:id="0">
    <w:p w14:paraId="5C0BE913" w14:textId="77777777" w:rsidR="00792D46" w:rsidRDefault="00792D46"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36625"/>
    <w:rsid w:val="00081F86"/>
    <w:rsid w:val="00096B33"/>
    <w:rsid w:val="00097F0C"/>
    <w:rsid w:val="000E5FBE"/>
    <w:rsid w:val="000F6A7A"/>
    <w:rsid w:val="001008AF"/>
    <w:rsid w:val="001068AD"/>
    <w:rsid w:val="0013664D"/>
    <w:rsid w:val="001563B0"/>
    <w:rsid w:val="00165801"/>
    <w:rsid w:val="00172AD0"/>
    <w:rsid w:val="001D5B9E"/>
    <w:rsid w:val="001E5CDF"/>
    <w:rsid w:val="00214B57"/>
    <w:rsid w:val="0022769C"/>
    <w:rsid w:val="0024700B"/>
    <w:rsid w:val="0025061D"/>
    <w:rsid w:val="00276A89"/>
    <w:rsid w:val="002A0392"/>
    <w:rsid w:val="002A7BAD"/>
    <w:rsid w:val="002A7BCB"/>
    <w:rsid w:val="002B232D"/>
    <w:rsid w:val="002E0CC9"/>
    <w:rsid w:val="00323332"/>
    <w:rsid w:val="00355700"/>
    <w:rsid w:val="003957D9"/>
    <w:rsid w:val="00396F28"/>
    <w:rsid w:val="003B50C5"/>
    <w:rsid w:val="003D591A"/>
    <w:rsid w:val="004377FB"/>
    <w:rsid w:val="00446E5E"/>
    <w:rsid w:val="004658DC"/>
    <w:rsid w:val="00465B07"/>
    <w:rsid w:val="0048247C"/>
    <w:rsid w:val="004A3B84"/>
    <w:rsid w:val="004A4DD7"/>
    <w:rsid w:val="004C6631"/>
    <w:rsid w:val="004C736E"/>
    <w:rsid w:val="00537924"/>
    <w:rsid w:val="00541AA9"/>
    <w:rsid w:val="005532D2"/>
    <w:rsid w:val="005C77B5"/>
    <w:rsid w:val="005E01F5"/>
    <w:rsid w:val="005E7C23"/>
    <w:rsid w:val="005F39D3"/>
    <w:rsid w:val="006028A7"/>
    <w:rsid w:val="006044B0"/>
    <w:rsid w:val="00613192"/>
    <w:rsid w:val="0064389D"/>
    <w:rsid w:val="00654B7B"/>
    <w:rsid w:val="006730B6"/>
    <w:rsid w:val="006B6981"/>
    <w:rsid w:val="006C0669"/>
    <w:rsid w:val="006F42B6"/>
    <w:rsid w:val="00702622"/>
    <w:rsid w:val="00734699"/>
    <w:rsid w:val="00775B94"/>
    <w:rsid w:val="00782B64"/>
    <w:rsid w:val="00792D46"/>
    <w:rsid w:val="007B0B84"/>
    <w:rsid w:val="007C3B05"/>
    <w:rsid w:val="007C4B6B"/>
    <w:rsid w:val="007D7FEE"/>
    <w:rsid w:val="007E6668"/>
    <w:rsid w:val="007F2CE4"/>
    <w:rsid w:val="008158CE"/>
    <w:rsid w:val="00820293"/>
    <w:rsid w:val="00843D8E"/>
    <w:rsid w:val="008448F9"/>
    <w:rsid w:val="00874287"/>
    <w:rsid w:val="008A3E27"/>
    <w:rsid w:val="008A4D09"/>
    <w:rsid w:val="008D22BB"/>
    <w:rsid w:val="008E4F7B"/>
    <w:rsid w:val="008F5903"/>
    <w:rsid w:val="0090621F"/>
    <w:rsid w:val="009263CD"/>
    <w:rsid w:val="00927B67"/>
    <w:rsid w:val="009436AC"/>
    <w:rsid w:val="009662DA"/>
    <w:rsid w:val="00974DD0"/>
    <w:rsid w:val="009935C7"/>
    <w:rsid w:val="00994943"/>
    <w:rsid w:val="009C66E6"/>
    <w:rsid w:val="009E3ED9"/>
    <w:rsid w:val="009E5E9A"/>
    <w:rsid w:val="00A0063E"/>
    <w:rsid w:val="00A64ECE"/>
    <w:rsid w:val="00A750AA"/>
    <w:rsid w:val="00AA3A75"/>
    <w:rsid w:val="00AA7D62"/>
    <w:rsid w:val="00AB6E51"/>
    <w:rsid w:val="00AE112D"/>
    <w:rsid w:val="00AE19FC"/>
    <w:rsid w:val="00AE35C8"/>
    <w:rsid w:val="00AE691C"/>
    <w:rsid w:val="00AF10C2"/>
    <w:rsid w:val="00B16F5A"/>
    <w:rsid w:val="00B16FEF"/>
    <w:rsid w:val="00B4558C"/>
    <w:rsid w:val="00B50CA9"/>
    <w:rsid w:val="00B65D6C"/>
    <w:rsid w:val="00BA2D0A"/>
    <w:rsid w:val="00BA4B37"/>
    <w:rsid w:val="00BC0C96"/>
    <w:rsid w:val="00BD67C4"/>
    <w:rsid w:val="00C044C8"/>
    <w:rsid w:val="00C17162"/>
    <w:rsid w:val="00C20735"/>
    <w:rsid w:val="00C220E6"/>
    <w:rsid w:val="00C360C1"/>
    <w:rsid w:val="00C41EB4"/>
    <w:rsid w:val="00C609FB"/>
    <w:rsid w:val="00C63206"/>
    <w:rsid w:val="00C86A4E"/>
    <w:rsid w:val="00CB0DD3"/>
    <w:rsid w:val="00CD17F9"/>
    <w:rsid w:val="00CE23D4"/>
    <w:rsid w:val="00CE7CD4"/>
    <w:rsid w:val="00D25509"/>
    <w:rsid w:val="00D338C6"/>
    <w:rsid w:val="00D36581"/>
    <w:rsid w:val="00D46E97"/>
    <w:rsid w:val="00D62573"/>
    <w:rsid w:val="00D67AD8"/>
    <w:rsid w:val="00D93E21"/>
    <w:rsid w:val="00DA0AAB"/>
    <w:rsid w:val="00DA6C98"/>
    <w:rsid w:val="00DC2AA9"/>
    <w:rsid w:val="00DE6060"/>
    <w:rsid w:val="00E212B1"/>
    <w:rsid w:val="00E501DD"/>
    <w:rsid w:val="00E622C3"/>
    <w:rsid w:val="00E63DBD"/>
    <w:rsid w:val="00EB03D6"/>
    <w:rsid w:val="00EB739A"/>
    <w:rsid w:val="00EC4464"/>
    <w:rsid w:val="00F15C0C"/>
    <w:rsid w:val="00F22EF0"/>
    <w:rsid w:val="00F338B3"/>
    <w:rsid w:val="00F41E46"/>
    <w:rsid w:val="00F70614"/>
    <w:rsid w:val="00F83557"/>
    <w:rsid w:val="00FA6E94"/>
    <w:rsid w:val="00FB3EA9"/>
    <w:rsid w:val="00FC62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6</cp:revision>
  <dcterms:created xsi:type="dcterms:W3CDTF">2025-01-30T08:27:00Z</dcterms:created>
  <dcterms:modified xsi:type="dcterms:W3CDTF">2025-01-30T11:40:00Z</dcterms:modified>
</cp:coreProperties>
</file>